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03079B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F0F21">
        <w:rPr>
          <w:b/>
          <w:bCs/>
          <w:sz w:val="20"/>
          <w:szCs w:val="20"/>
          <w:lang w:val="it-IT"/>
        </w:rPr>
        <w:t>PIPELINE IN UNA PRODUZIONE 3D</w:t>
      </w:r>
      <w:r w:rsidR="0070440F">
        <w:rPr>
          <w:b/>
          <w:bCs/>
          <w:sz w:val="20"/>
          <w:szCs w:val="20"/>
          <w:lang w:val="it-IT"/>
        </w:rPr>
        <w:t xml:space="preserve"> - PER IL CORTOMETRAGGIO ALICE IN MDC LAND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03E8EC9F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E5746E">
        <w:rPr>
          <w:rFonts w:ascii="Cambria" w:hAnsi="Cambria"/>
        </w:rPr>
        <w:t>.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4FE7D" w14:textId="77777777" w:rsidR="0017244A" w:rsidRDefault="0017244A" w:rsidP="008B7D6C">
      <w:r>
        <w:separator/>
      </w:r>
    </w:p>
  </w:endnote>
  <w:endnote w:type="continuationSeparator" w:id="0">
    <w:p w14:paraId="15921A03" w14:textId="77777777" w:rsidR="0017244A" w:rsidRDefault="0017244A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972F7" w14:textId="77777777" w:rsidR="0017244A" w:rsidRDefault="0017244A" w:rsidP="008B7D6C">
      <w:r>
        <w:separator/>
      </w:r>
    </w:p>
  </w:footnote>
  <w:footnote w:type="continuationSeparator" w:id="0">
    <w:p w14:paraId="3D53B6C9" w14:textId="77777777" w:rsidR="0017244A" w:rsidRDefault="0017244A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244A"/>
    <w:rsid w:val="001862DB"/>
    <w:rsid w:val="001862F3"/>
    <w:rsid w:val="00195CEC"/>
    <w:rsid w:val="001A1797"/>
    <w:rsid w:val="001B48A0"/>
    <w:rsid w:val="001B4DC9"/>
    <w:rsid w:val="001B57A2"/>
    <w:rsid w:val="001C4E80"/>
    <w:rsid w:val="001D5907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0B7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5784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0440F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0F21"/>
    <w:rsid w:val="00CF3F41"/>
    <w:rsid w:val="00CF7B12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5746E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E0AED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5</cp:revision>
  <cp:lastPrinted>2021-12-13T15:40:00Z</cp:lastPrinted>
  <dcterms:created xsi:type="dcterms:W3CDTF">2025-12-17T11:17:00Z</dcterms:created>
  <dcterms:modified xsi:type="dcterms:W3CDTF">2026-02-04T09:20:00Z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